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02581" w14:textId="4C4D3C47" w:rsidR="00EB5BF7" w:rsidRDefault="00EB5BF7" w:rsidP="00EB5BF7">
      <w:pPr>
        <w:jc w:val="center"/>
      </w:pPr>
      <w:r>
        <w:rPr>
          <w:noProof/>
        </w:rPr>
        <w:drawing>
          <wp:inline distT="0" distB="0" distL="0" distR="0" wp14:anchorId="7D09B134" wp14:editId="225C5C4A">
            <wp:extent cx="6362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BAB64" w14:textId="77777777" w:rsidR="00EB5BF7" w:rsidRDefault="00EB5BF7" w:rsidP="00EB5BF7">
      <w:pPr>
        <w:jc w:val="center"/>
        <w:rPr>
          <w:spacing w:val="-20"/>
          <w:sz w:val="16"/>
          <w:szCs w:val="16"/>
        </w:rPr>
      </w:pPr>
    </w:p>
    <w:p w14:paraId="73BAF9F6" w14:textId="77777777" w:rsidR="00EB5BF7" w:rsidRDefault="00EB5BF7" w:rsidP="00EB5BF7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67143C17" w14:textId="77777777" w:rsidR="00EB5BF7" w:rsidRDefault="00EB5BF7" w:rsidP="00EB5BF7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14:paraId="0E522396" w14:textId="77777777" w:rsidR="00EB5BF7" w:rsidRDefault="00EB5BF7" w:rsidP="00EB5BF7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СЕДЬМОЙ СОЗЫВ</w:t>
      </w:r>
    </w:p>
    <w:p w14:paraId="002BF42F" w14:textId="77777777" w:rsidR="00EB5BF7" w:rsidRDefault="00EB5BF7" w:rsidP="00EB5BF7">
      <w:pPr>
        <w:jc w:val="center"/>
        <w:rPr>
          <w:rFonts w:ascii="Liberation Serif" w:hAnsi="Liberation Serif"/>
          <w:b/>
        </w:rPr>
      </w:pPr>
    </w:p>
    <w:p w14:paraId="31435583" w14:textId="1660620F" w:rsidR="00EB5BF7" w:rsidRDefault="00EB5BF7" w:rsidP="00EB5BF7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F72780" wp14:editId="6FE09927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1590" t="19685" r="26035" b="2794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A23F4"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34FCF" wp14:editId="215F29F6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12065" t="10160" r="6985" b="88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8C7F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"/>
            </w:pict>
          </mc:Fallback>
        </mc:AlternateContent>
      </w:r>
      <w:r>
        <w:rPr>
          <w:rFonts w:ascii="Liberation Serif" w:hAnsi="Liberation Serif"/>
          <w:b/>
          <w:sz w:val="28"/>
          <w:szCs w:val="28"/>
        </w:rPr>
        <w:t>тридцать девятое заседание</w:t>
      </w:r>
    </w:p>
    <w:p w14:paraId="7F346365" w14:textId="77777777" w:rsidR="00EB5BF7" w:rsidRPr="00876D94" w:rsidRDefault="00EB5BF7" w:rsidP="00EB5BF7">
      <w:pPr>
        <w:rPr>
          <w:rFonts w:ascii="Liberation Serif" w:hAnsi="Liberation Serif"/>
          <w:sz w:val="32"/>
          <w:szCs w:val="32"/>
        </w:rPr>
      </w:pPr>
    </w:p>
    <w:p w14:paraId="17D61BFF" w14:textId="170E7325" w:rsidR="00EB5BF7" w:rsidRPr="004550E4" w:rsidRDefault="00EB5BF7" w:rsidP="00EB5BF7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4550E4">
        <w:rPr>
          <w:rFonts w:ascii="Liberation Serif" w:hAnsi="Liberation Serif"/>
          <w:b/>
          <w:bCs/>
          <w:sz w:val="32"/>
          <w:szCs w:val="32"/>
        </w:rPr>
        <w:t xml:space="preserve">Р Е Ш Е Н И </w:t>
      </w:r>
      <w:proofErr w:type="gramStart"/>
      <w:r>
        <w:rPr>
          <w:rFonts w:ascii="Liberation Serif" w:hAnsi="Liberation Serif"/>
          <w:b/>
          <w:bCs/>
          <w:sz w:val="32"/>
          <w:szCs w:val="32"/>
        </w:rPr>
        <w:t>Е  №</w:t>
      </w:r>
      <w:proofErr w:type="gramEnd"/>
      <w:r w:rsidRPr="004550E4">
        <w:rPr>
          <w:rFonts w:ascii="Liberation Serif" w:hAnsi="Liberation Serif"/>
          <w:b/>
          <w:bCs/>
          <w:sz w:val="32"/>
          <w:szCs w:val="32"/>
        </w:rPr>
        <w:t xml:space="preserve"> </w:t>
      </w:r>
      <w:r w:rsidR="000F1917">
        <w:rPr>
          <w:rFonts w:ascii="Liberation Serif" w:hAnsi="Liberation Serif"/>
          <w:b/>
          <w:bCs/>
          <w:sz w:val="32"/>
          <w:szCs w:val="32"/>
        </w:rPr>
        <w:t>39/3</w:t>
      </w:r>
    </w:p>
    <w:p w14:paraId="0BFCB452" w14:textId="77777777" w:rsidR="00EB5BF7" w:rsidRDefault="00EB5BF7" w:rsidP="00EB5BF7">
      <w:pPr>
        <w:rPr>
          <w:rFonts w:ascii="Liberation Serif" w:hAnsi="Liberation Serif" w:cs="Liberation Serif"/>
          <w:b/>
        </w:rPr>
      </w:pPr>
    </w:p>
    <w:p w14:paraId="789E677B" w14:textId="141F8AF8" w:rsidR="00EB5BF7" w:rsidRPr="005D312C" w:rsidRDefault="00EB5BF7" w:rsidP="00EB5BF7">
      <w:r>
        <w:rPr>
          <w:rFonts w:ascii="Liberation Serif" w:hAnsi="Liberation Serif" w:cs="Liberation Serif"/>
          <w:b/>
        </w:rPr>
        <w:t xml:space="preserve">от </w:t>
      </w:r>
      <w:r w:rsidR="000F1917">
        <w:rPr>
          <w:rFonts w:ascii="Liberation Serif" w:hAnsi="Liberation Serif" w:cs="Liberation Serif"/>
          <w:b/>
        </w:rPr>
        <w:t>30 мая</w:t>
      </w:r>
      <w:r>
        <w:rPr>
          <w:rFonts w:ascii="Liberation Serif" w:hAnsi="Liberation Serif" w:cs="Liberation Serif"/>
          <w:b/>
        </w:rPr>
        <w:t xml:space="preserve"> 2024</w:t>
      </w:r>
      <w:r w:rsidRPr="005D312C">
        <w:rPr>
          <w:rFonts w:ascii="Liberation Serif" w:hAnsi="Liberation Serif" w:cs="Liberation Serif"/>
          <w:b/>
        </w:rPr>
        <w:t xml:space="preserve"> года</w:t>
      </w:r>
    </w:p>
    <w:p w14:paraId="6FF4D4A3" w14:textId="77777777" w:rsidR="00EB5BF7" w:rsidRPr="005D312C" w:rsidRDefault="00EB5BF7" w:rsidP="00EB5BF7">
      <w:r w:rsidRPr="005D312C">
        <w:rPr>
          <w:rFonts w:ascii="Liberation Serif" w:hAnsi="Liberation Serif" w:cs="Liberation Serif"/>
        </w:rPr>
        <w:t>г. Красноуфимск</w:t>
      </w:r>
    </w:p>
    <w:p w14:paraId="283EC85F" w14:textId="77777777" w:rsidR="00967104" w:rsidRPr="00074FF7" w:rsidRDefault="00967104" w:rsidP="00967104">
      <w:pPr>
        <w:spacing w:before="120"/>
        <w:rPr>
          <w:rFonts w:ascii="Liberation Serif" w:hAnsi="Liberation Serif"/>
        </w:rPr>
      </w:pPr>
      <w:bookmarkStart w:id="0" w:name="_GoBack"/>
      <w:bookmarkEnd w:id="0"/>
    </w:p>
    <w:p w14:paraId="0B99A81A" w14:textId="77777777" w:rsidR="009E40E7" w:rsidRDefault="009E40E7">
      <w:pPr>
        <w:pStyle w:val="ConsPlusTitle"/>
        <w:jc w:val="center"/>
      </w:pPr>
    </w:p>
    <w:p w14:paraId="20D29AC7" w14:textId="77777777" w:rsidR="009E40E7" w:rsidRPr="00967104" w:rsidRDefault="00071465" w:rsidP="00127132">
      <w:pPr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>О внесении изменений в решение Думы городского округа Красноуфимск от 22.10.2022 года № 17/6 «</w:t>
      </w:r>
      <w:r w:rsidR="00D634E0" w:rsidRPr="00967104">
        <w:rPr>
          <w:rFonts w:ascii="Liberation Serif" w:hAnsi="Liberation Serif"/>
          <w:b/>
          <w:bCs/>
        </w:rPr>
        <w:t xml:space="preserve">Об </w:t>
      </w:r>
      <w:r w:rsidR="00D1640B" w:rsidRPr="00967104">
        <w:rPr>
          <w:rFonts w:ascii="Liberation Serif" w:hAnsi="Liberation Serif"/>
          <w:b/>
          <w:bCs/>
        </w:rPr>
        <w:t>утверждении Положения</w:t>
      </w:r>
      <w:r w:rsidR="00803B3E" w:rsidRPr="00967104">
        <w:rPr>
          <w:rFonts w:ascii="Liberation Serif" w:hAnsi="Liberation Serif"/>
          <w:b/>
          <w:bCs/>
        </w:rPr>
        <w:t xml:space="preserve"> об</w:t>
      </w:r>
      <w:r w:rsidR="00D1640B" w:rsidRPr="00967104">
        <w:rPr>
          <w:rFonts w:ascii="Liberation Serif" w:hAnsi="Liberation Serif"/>
          <w:b/>
          <w:bCs/>
        </w:rPr>
        <w:t xml:space="preserve"> </w:t>
      </w:r>
      <w:r w:rsidR="00F20667" w:rsidRPr="00967104">
        <w:rPr>
          <w:rFonts w:ascii="Liberation Serif" w:hAnsi="Liberation Serif"/>
          <w:b/>
        </w:rPr>
        <w:t>оплате</w:t>
      </w:r>
      <w:r w:rsidR="00D1640B" w:rsidRPr="00967104">
        <w:rPr>
          <w:rFonts w:ascii="Liberation Serif" w:hAnsi="Liberation Serif"/>
          <w:b/>
          <w:bCs/>
        </w:rPr>
        <w:t xml:space="preserve"> труда муниципальных служащих органов местного самоуправления городского округа Красноуфимск</w:t>
      </w:r>
      <w:r w:rsidR="0050360F" w:rsidRPr="00967104">
        <w:rPr>
          <w:rFonts w:ascii="Liberation Serif" w:hAnsi="Liberation Serif"/>
          <w:b/>
          <w:bCs/>
        </w:rPr>
        <w:t xml:space="preserve"> и об оплате</w:t>
      </w:r>
      <w:r w:rsidR="0050360F" w:rsidRPr="00967104">
        <w:rPr>
          <w:rFonts w:ascii="Liberation Serif" w:hAnsi="Liberation Serif"/>
          <w:b/>
        </w:rPr>
        <w:t xml:space="preserve"> труда Главы городского округа Красноуфимск</w:t>
      </w:r>
      <w:r w:rsidR="0050360F" w:rsidRPr="00967104">
        <w:rPr>
          <w:rFonts w:ascii="Liberation Serif" w:hAnsi="Liberation Serif"/>
          <w:bCs/>
        </w:rPr>
        <w:t>,</w:t>
      </w:r>
      <w:r w:rsidR="0050360F" w:rsidRPr="00967104">
        <w:rPr>
          <w:rFonts w:ascii="Liberation Serif" w:hAnsi="Liberation Serif"/>
          <w:b/>
          <w:bCs/>
        </w:rPr>
        <w:t xml:space="preserve"> </w:t>
      </w:r>
      <w:r w:rsidR="0050360F" w:rsidRPr="00967104">
        <w:rPr>
          <w:rFonts w:ascii="Liberation Serif" w:hAnsi="Liberation Serif"/>
          <w:b/>
        </w:rPr>
        <w:t>замещающего муниципальную должность на постоянной основе</w:t>
      </w:r>
      <w:r>
        <w:rPr>
          <w:rFonts w:ascii="Liberation Serif" w:hAnsi="Liberation Serif"/>
          <w:b/>
        </w:rPr>
        <w:t>»</w:t>
      </w:r>
      <w:r w:rsidR="0050360F" w:rsidRPr="00967104">
        <w:rPr>
          <w:rFonts w:ascii="Liberation Serif" w:hAnsi="Liberation Serif"/>
          <w:b/>
        </w:rPr>
        <w:t xml:space="preserve"> </w:t>
      </w:r>
      <w:bookmarkStart w:id="1" w:name="_Hlk87792521"/>
    </w:p>
    <w:bookmarkEnd w:id="1"/>
    <w:p w14:paraId="4A889A03" w14:textId="77777777" w:rsidR="009E40E7" w:rsidRPr="00D1640B" w:rsidRDefault="009E40E7">
      <w:pPr>
        <w:pStyle w:val="ConsPlusNormal"/>
        <w:rPr>
          <w:rFonts w:ascii="Liberation Serif" w:hAnsi="Liberation Serif"/>
          <w:b/>
          <w:bCs/>
          <w:i/>
          <w:iCs/>
          <w:sz w:val="28"/>
          <w:szCs w:val="28"/>
        </w:rPr>
      </w:pPr>
    </w:p>
    <w:p w14:paraId="75893722" w14:textId="7450BE54" w:rsidR="00D634E0" w:rsidRDefault="009E40E7" w:rsidP="002722CB">
      <w:pPr>
        <w:ind w:firstLine="708"/>
        <w:jc w:val="both"/>
        <w:rPr>
          <w:rFonts w:ascii="Liberation Serif" w:hAnsi="Liberation Serif"/>
        </w:rPr>
      </w:pPr>
      <w:r w:rsidRPr="00D634E0">
        <w:rPr>
          <w:rFonts w:ascii="Liberation Serif" w:hAnsi="Liberation Serif"/>
        </w:rPr>
        <w:t xml:space="preserve">Руководствуясь </w:t>
      </w:r>
      <w:hyperlink r:id="rId7" w:history="1">
        <w:r w:rsidRPr="00967104">
          <w:rPr>
            <w:rFonts w:ascii="Liberation Serif" w:hAnsi="Liberation Serif"/>
          </w:rPr>
          <w:t>статьями 11</w:t>
        </w:r>
      </w:hyperlink>
      <w:r w:rsidRPr="00967104">
        <w:rPr>
          <w:rFonts w:ascii="Liberation Serif" w:hAnsi="Liberation Serif"/>
        </w:rPr>
        <w:t xml:space="preserve">, </w:t>
      </w:r>
      <w:hyperlink r:id="rId8" w:history="1">
        <w:r w:rsidRPr="00967104">
          <w:rPr>
            <w:rFonts w:ascii="Liberation Serif" w:hAnsi="Liberation Serif"/>
          </w:rPr>
          <w:t>21</w:t>
        </w:r>
      </w:hyperlink>
      <w:r w:rsidRPr="00967104">
        <w:rPr>
          <w:rFonts w:ascii="Liberation Serif" w:hAnsi="Liberation Serif"/>
        </w:rPr>
        <w:t xml:space="preserve">, </w:t>
      </w:r>
      <w:hyperlink r:id="rId9" w:history="1">
        <w:r w:rsidRPr="00967104">
          <w:rPr>
            <w:rFonts w:ascii="Liberation Serif" w:hAnsi="Liberation Serif"/>
          </w:rPr>
          <w:t>129</w:t>
        </w:r>
      </w:hyperlink>
      <w:r w:rsidRPr="00967104">
        <w:rPr>
          <w:rFonts w:ascii="Liberation Serif" w:hAnsi="Liberation Serif"/>
        </w:rPr>
        <w:t xml:space="preserve"> </w:t>
      </w:r>
      <w:r w:rsidRPr="00D634E0">
        <w:rPr>
          <w:rFonts w:ascii="Liberation Serif" w:hAnsi="Liberation Serif"/>
        </w:rPr>
        <w:t xml:space="preserve">Трудового кодекса Российской Федерации, </w:t>
      </w:r>
      <w:r w:rsidR="00437C90" w:rsidRPr="00437C90">
        <w:rPr>
          <w:rFonts w:ascii="Liberation Serif" w:hAnsi="Liberation Serif"/>
        </w:rPr>
        <w:t>на основании статьи 22 Федерального закона от 02</w:t>
      </w:r>
      <w:r w:rsidR="004716D7">
        <w:rPr>
          <w:rFonts w:ascii="Liberation Serif" w:hAnsi="Liberation Serif"/>
        </w:rPr>
        <w:t>.03.</w:t>
      </w:r>
      <w:r w:rsidR="00437C90" w:rsidRPr="00437C90">
        <w:rPr>
          <w:rFonts w:ascii="Liberation Serif" w:hAnsi="Liberation Serif"/>
        </w:rPr>
        <w:t>2007 № 25-ФЗ «О муниципальной службе в Российской Федерации», статьи 14 Закона Свердловской области от 29.10.2007 № 136-ОЗ «Об особенностях муниципальной службы на территории Свердловской области»</w:t>
      </w:r>
      <w:r w:rsidRPr="00D634E0">
        <w:rPr>
          <w:rFonts w:ascii="Liberation Serif" w:hAnsi="Liberation Serif"/>
        </w:rPr>
        <w:t xml:space="preserve">, </w:t>
      </w:r>
      <w:hyperlink r:id="rId10" w:history="1">
        <w:r w:rsidRPr="00967104">
          <w:rPr>
            <w:rFonts w:ascii="Liberation Serif" w:hAnsi="Liberation Serif"/>
          </w:rPr>
          <w:t>пунктом 6 статьи 2</w:t>
        </w:r>
      </w:hyperlink>
      <w:r w:rsidRPr="00D634E0">
        <w:rPr>
          <w:rFonts w:ascii="Liberation Serif" w:hAnsi="Liberation Serif"/>
        </w:rPr>
        <w:t xml:space="preserve"> Закона Свердловской области от 26</w:t>
      </w:r>
      <w:r w:rsidR="004716D7">
        <w:rPr>
          <w:rFonts w:ascii="Liberation Serif" w:hAnsi="Liberation Serif"/>
        </w:rPr>
        <w:t>.12.</w:t>
      </w:r>
      <w:r w:rsidRPr="00D634E0">
        <w:rPr>
          <w:rFonts w:ascii="Liberation Serif" w:hAnsi="Liberation Serif"/>
        </w:rPr>
        <w:t xml:space="preserve">2008 года N 146-ОЗ "О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муниципальных образованиях, расположенных на территории Свердловской области", </w:t>
      </w:r>
      <w:r w:rsidR="002738ED" w:rsidRPr="002738ED">
        <w:rPr>
          <w:rFonts w:ascii="Liberation Serif" w:hAnsi="Liberation Serif"/>
        </w:rPr>
        <w:t xml:space="preserve">Законом Свердловской от 17.11.2021 № 94-ОЗ «О внесении изменений в Закон Свердловской области «О Счетной палате Свердловской области и контрольно-счетных органах муниципальных образований, расположенных на территории Свердловской области» и параграф 3-1 Реестра должностей муниципальной службы, учреждаемых в органах местного самоуправления муниципальных образований, расположенных на территории Свердловской области, и в муниципальных органах, не входящих в структуру органов местного самоуправления этих муниципальных образований», постановлением </w:t>
      </w:r>
      <w:r w:rsidR="002738ED" w:rsidRPr="001B0A26">
        <w:rPr>
          <w:rFonts w:ascii="Liberation Serif" w:hAnsi="Liberation Serif"/>
        </w:rPr>
        <w:t xml:space="preserve">Правительства Свердловской области от </w:t>
      </w:r>
      <w:r w:rsidR="001B0A26" w:rsidRPr="001B0A26">
        <w:rPr>
          <w:rFonts w:ascii="Liberation Serif" w:hAnsi="Liberation Serif"/>
        </w:rPr>
        <w:t>05</w:t>
      </w:r>
      <w:r w:rsidR="002738ED" w:rsidRPr="001B0A26">
        <w:rPr>
          <w:rFonts w:ascii="Liberation Serif" w:hAnsi="Liberation Serif"/>
        </w:rPr>
        <w:t>.</w:t>
      </w:r>
      <w:r w:rsidR="001B0A26" w:rsidRPr="001B0A26">
        <w:rPr>
          <w:rFonts w:ascii="Liberation Serif" w:hAnsi="Liberation Serif"/>
        </w:rPr>
        <w:t>10</w:t>
      </w:r>
      <w:r w:rsidR="002738ED" w:rsidRPr="001B0A26">
        <w:rPr>
          <w:rFonts w:ascii="Liberation Serif" w:hAnsi="Liberation Serif"/>
        </w:rPr>
        <w:t>.202</w:t>
      </w:r>
      <w:r w:rsidR="001B0A26" w:rsidRPr="001B0A26">
        <w:rPr>
          <w:rFonts w:ascii="Liberation Serif" w:hAnsi="Liberation Serif"/>
        </w:rPr>
        <w:t>3</w:t>
      </w:r>
      <w:r w:rsidR="002738ED" w:rsidRPr="001B0A26">
        <w:rPr>
          <w:rFonts w:ascii="Liberation Serif" w:hAnsi="Liberation Serif"/>
        </w:rPr>
        <w:t xml:space="preserve"> № </w:t>
      </w:r>
      <w:r w:rsidR="001B0A26" w:rsidRPr="001B0A26">
        <w:rPr>
          <w:rFonts w:ascii="Liberation Serif" w:hAnsi="Liberation Serif"/>
        </w:rPr>
        <w:t>706</w:t>
      </w:r>
      <w:r w:rsidR="002738ED" w:rsidRPr="001B0A26">
        <w:rPr>
          <w:rFonts w:ascii="Liberation Serif" w:hAnsi="Liberation Serif"/>
        </w:rPr>
        <w:t>-ПП «Об утверждении методик применяемых для расчета межбюджетных трансферов из областного бюджета местным бюджетам на 202</w:t>
      </w:r>
      <w:r w:rsidR="001B0A26" w:rsidRPr="001B0A26">
        <w:rPr>
          <w:rFonts w:ascii="Liberation Serif" w:hAnsi="Liberation Serif"/>
        </w:rPr>
        <w:t>4</w:t>
      </w:r>
      <w:r w:rsidR="002738ED" w:rsidRPr="001B0A26">
        <w:rPr>
          <w:rFonts w:ascii="Liberation Serif" w:hAnsi="Liberation Serif"/>
        </w:rPr>
        <w:t xml:space="preserve"> год и плановый период  202</w:t>
      </w:r>
      <w:r w:rsidR="001B0A26" w:rsidRPr="001B0A26">
        <w:rPr>
          <w:rFonts w:ascii="Liberation Serif" w:hAnsi="Liberation Serif"/>
        </w:rPr>
        <w:t>5</w:t>
      </w:r>
      <w:r w:rsidR="002738ED" w:rsidRPr="001B0A26">
        <w:rPr>
          <w:rFonts w:ascii="Liberation Serif" w:hAnsi="Liberation Serif"/>
        </w:rPr>
        <w:t xml:space="preserve"> и 202</w:t>
      </w:r>
      <w:r w:rsidR="001B0A26" w:rsidRPr="001B0A26">
        <w:rPr>
          <w:rFonts w:ascii="Liberation Serif" w:hAnsi="Liberation Serif"/>
        </w:rPr>
        <w:t>6</w:t>
      </w:r>
      <w:r w:rsidR="002738ED" w:rsidRPr="001B0A26">
        <w:rPr>
          <w:rFonts w:ascii="Liberation Serif" w:hAnsi="Liberation Serif"/>
        </w:rPr>
        <w:t xml:space="preserve"> годов»</w:t>
      </w:r>
      <w:r w:rsidR="002738ED">
        <w:rPr>
          <w:rFonts w:ascii="Liberation Serif" w:hAnsi="Liberation Serif"/>
        </w:rPr>
        <w:t xml:space="preserve">, </w:t>
      </w:r>
      <w:hyperlink r:id="rId11" w:history="1">
        <w:r w:rsidR="00437C90" w:rsidRPr="00967104">
          <w:rPr>
            <w:rFonts w:ascii="Liberation Serif" w:hAnsi="Liberation Serif"/>
          </w:rPr>
          <w:t>пунктом 1</w:t>
        </w:r>
      </w:hyperlink>
      <w:r w:rsidR="00437C90" w:rsidRPr="00967104">
        <w:rPr>
          <w:rFonts w:ascii="Liberation Serif" w:hAnsi="Liberation Serif"/>
        </w:rPr>
        <w:t xml:space="preserve"> </w:t>
      </w:r>
      <w:r w:rsidR="00437C90" w:rsidRPr="00D634E0">
        <w:rPr>
          <w:rFonts w:ascii="Liberation Serif" w:hAnsi="Liberation Serif"/>
        </w:rPr>
        <w:t>Правил выплаты ежемесячных процентных надбавок к должностному окладу (тарифной ставке) граждан, допущенных к государственной тайне на постоянной основе, и сотрудников структурных подразделений по защите государственной тайны, утвержденных Постановлением Правительства Российской Федерации от 18</w:t>
      </w:r>
      <w:r w:rsidR="004716D7">
        <w:rPr>
          <w:rFonts w:ascii="Liberation Serif" w:hAnsi="Liberation Serif"/>
        </w:rPr>
        <w:t>.09.</w:t>
      </w:r>
      <w:r w:rsidR="00437C90" w:rsidRPr="00D634E0">
        <w:rPr>
          <w:rFonts w:ascii="Liberation Serif" w:hAnsi="Liberation Serif"/>
        </w:rPr>
        <w:t xml:space="preserve">2006 года </w:t>
      </w:r>
      <w:r w:rsidR="004716D7">
        <w:rPr>
          <w:rFonts w:ascii="Liberation Serif" w:hAnsi="Liberation Serif"/>
        </w:rPr>
        <w:t>№</w:t>
      </w:r>
      <w:r w:rsidR="00437C90" w:rsidRPr="00D634E0">
        <w:rPr>
          <w:rFonts w:ascii="Liberation Serif" w:hAnsi="Liberation Serif"/>
        </w:rPr>
        <w:t xml:space="preserve"> 573</w:t>
      </w:r>
      <w:r w:rsidR="002738ED">
        <w:rPr>
          <w:rFonts w:ascii="Liberation Serif" w:hAnsi="Liberation Serif"/>
        </w:rPr>
        <w:t>, заключением профсоюзной организации и коллективным договором</w:t>
      </w:r>
      <w:r w:rsidR="00437C90">
        <w:rPr>
          <w:rFonts w:ascii="Liberation Serif" w:hAnsi="Liberation Serif"/>
        </w:rPr>
        <w:t xml:space="preserve">, </w:t>
      </w:r>
      <w:r w:rsidR="00D634E0">
        <w:rPr>
          <w:rFonts w:ascii="Liberation Serif" w:hAnsi="Liberation Serif"/>
        </w:rPr>
        <w:t xml:space="preserve">руководствуясь статьями 23, 48, 49 и 50 Устава городского округа Красноуфимск, </w:t>
      </w:r>
      <w:r w:rsidR="00D634E0">
        <w:rPr>
          <w:rFonts w:ascii="Liberation Serif" w:hAnsi="Liberation Serif"/>
        </w:rPr>
        <w:tab/>
      </w:r>
    </w:p>
    <w:p w14:paraId="2C150F96" w14:textId="77777777" w:rsidR="002738ED" w:rsidRDefault="002738ED" w:rsidP="00D634E0">
      <w:pPr>
        <w:jc w:val="both"/>
        <w:rPr>
          <w:rFonts w:ascii="Liberation Serif" w:hAnsi="Liberation Serif"/>
        </w:rPr>
      </w:pPr>
    </w:p>
    <w:p w14:paraId="3F03A743" w14:textId="77777777" w:rsidR="00D634E0" w:rsidRDefault="00D634E0" w:rsidP="00D634E0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Дума городского округа</w:t>
      </w:r>
    </w:p>
    <w:p w14:paraId="0A3490E8" w14:textId="77777777" w:rsidR="00D634E0" w:rsidRDefault="00D634E0" w:rsidP="00D634E0">
      <w:pPr>
        <w:jc w:val="both"/>
        <w:rPr>
          <w:rFonts w:ascii="Liberation Serif" w:hAnsi="Liberation Serif"/>
        </w:rPr>
      </w:pPr>
    </w:p>
    <w:p w14:paraId="4873717A" w14:textId="77777777" w:rsidR="00D634E0" w:rsidRDefault="00D634E0" w:rsidP="00D634E0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lastRenderedPageBreak/>
        <w:t>Р Е Ш И Л А:</w:t>
      </w:r>
    </w:p>
    <w:p w14:paraId="0FD52C2A" w14:textId="77777777" w:rsidR="00C72C9A" w:rsidRPr="00C72C9A" w:rsidRDefault="00C72C9A" w:rsidP="00C72C9A">
      <w:pPr>
        <w:pStyle w:val="a3"/>
        <w:ind w:left="426"/>
        <w:jc w:val="both"/>
        <w:rPr>
          <w:rFonts w:ascii="Liberation Serif" w:hAnsi="Liberation Serif"/>
        </w:rPr>
      </w:pPr>
    </w:p>
    <w:p w14:paraId="000C0EBE" w14:textId="6BA83450" w:rsidR="00F20667" w:rsidRPr="00071465" w:rsidRDefault="00071465" w:rsidP="00F20667">
      <w:pPr>
        <w:pStyle w:val="a3"/>
        <w:numPr>
          <w:ilvl w:val="0"/>
          <w:numId w:val="2"/>
        </w:numPr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>Внести изменения в</w:t>
      </w:r>
      <w:r w:rsidR="00F20667" w:rsidRPr="00E41EE7">
        <w:rPr>
          <w:rFonts w:ascii="Liberation Serif" w:hAnsi="Liberation Serif"/>
          <w:bCs/>
        </w:rPr>
        <w:t xml:space="preserve"> Положение</w:t>
      </w:r>
      <w:r w:rsidR="00803B3E">
        <w:rPr>
          <w:rFonts w:ascii="Liberation Serif" w:hAnsi="Liberation Serif"/>
          <w:bCs/>
        </w:rPr>
        <w:t xml:space="preserve"> об</w:t>
      </w:r>
      <w:r w:rsidR="00F20667" w:rsidRPr="00E41EE7">
        <w:rPr>
          <w:rFonts w:ascii="Liberation Serif" w:hAnsi="Liberation Serif"/>
          <w:b/>
          <w:bCs/>
          <w:i/>
          <w:iCs/>
        </w:rPr>
        <w:t xml:space="preserve"> </w:t>
      </w:r>
      <w:r w:rsidR="00F20667" w:rsidRPr="00E41EE7">
        <w:rPr>
          <w:rFonts w:ascii="Liberation Serif" w:hAnsi="Liberation Serif"/>
        </w:rPr>
        <w:t>оплате труда муниципальных служащих органов местного самоуправления городского округа Красноуфимск</w:t>
      </w:r>
      <w:r w:rsidR="0050360F">
        <w:rPr>
          <w:rFonts w:ascii="Liberation Serif" w:hAnsi="Liberation Serif"/>
        </w:rPr>
        <w:t xml:space="preserve"> и</w:t>
      </w:r>
      <w:r w:rsidR="0050360F" w:rsidRPr="0050360F">
        <w:rPr>
          <w:rFonts w:ascii="Liberation Serif" w:hAnsi="Liberation Serif"/>
        </w:rPr>
        <w:t xml:space="preserve"> </w:t>
      </w:r>
      <w:r w:rsidR="0050360F">
        <w:rPr>
          <w:rFonts w:ascii="Liberation Serif" w:hAnsi="Liberation Serif"/>
        </w:rPr>
        <w:t>об</w:t>
      </w:r>
      <w:r w:rsidR="0050360F" w:rsidRPr="00E41EE7">
        <w:rPr>
          <w:rFonts w:ascii="Liberation Serif" w:hAnsi="Liberation Serif"/>
        </w:rPr>
        <w:t xml:space="preserve"> оплате труда </w:t>
      </w:r>
      <w:r w:rsidR="0050360F" w:rsidRPr="00E41EE7">
        <w:rPr>
          <w:rFonts w:ascii="Liberation Serif" w:hAnsi="Liberation Serif"/>
          <w:bCs/>
        </w:rPr>
        <w:t>Главы городского округа Красноуфимск,</w:t>
      </w:r>
      <w:r w:rsidR="0050360F">
        <w:rPr>
          <w:rFonts w:ascii="Liberation Serif" w:hAnsi="Liberation Serif"/>
          <w:bCs/>
        </w:rPr>
        <w:t xml:space="preserve"> </w:t>
      </w:r>
      <w:r w:rsidR="0050360F" w:rsidRPr="00E41EE7">
        <w:rPr>
          <w:rFonts w:ascii="Liberation Serif" w:hAnsi="Liberation Serif"/>
          <w:bCs/>
        </w:rPr>
        <w:t>замещающего муниципальную должность на постоянной основе</w:t>
      </w:r>
      <w:r>
        <w:rPr>
          <w:rFonts w:ascii="Liberation Serif" w:hAnsi="Liberation Serif"/>
          <w:bCs/>
        </w:rPr>
        <w:t xml:space="preserve">, утвержденное </w:t>
      </w:r>
      <w:r w:rsidR="00EB5BF7">
        <w:rPr>
          <w:rFonts w:ascii="Liberation Serif" w:hAnsi="Liberation Serif"/>
          <w:bCs/>
        </w:rPr>
        <w:t>р</w:t>
      </w:r>
      <w:r>
        <w:rPr>
          <w:rFonts w:ascii="Liberation Serif" w:hAnsi="Liberation Serif"/>
          <w:bCs/>
        </w:rPr>
        <w:t>ешением Думы городского округа Красноуфимск от 22.10.2022 года № 17/6</w:t>
      </w:r>
      <w:r w:rsidR="001078E6">
        <w:rPr>
          <w:rFonts w:ascii="Liberation Serif" w:hAnsi="Liberation Serif"/>
          <w:bCs/>
        </w:rPr>
        <w:t xml:space="preserve"> (в редакции решений Думы городского округа Красноуфимск от 22.12.2022 № 20/4, от 23.11.2023 № 33/6)</w:t>
      </w:r>
      <w:r>
        <w:rPr>
          <w:rFonts w:ascii="Liberation Serif" w:hAnsi="Liberation Serif"/>
          <w:bCs/>
        </w:rPr>
        <w:t>, следующи</w:t>
      </w:r>
      <w:r w:rsidR="00EB5BF7">
        <w:rPr>
          <w:rFonts w:ascii="Liberation Serif" w:hAnsi="Liberation Serif"/>
          <w:bCs/>
        </w:rPr>
        <w:t>е изменения</w:t>
      </w:r>
      <w:r>
        <w:rPr>
          <w:rFonts w:ascii="Liberation Serif" w:hAnsi="Liberation Serif"/>
          <w:bCs/>
        </w:rPr>
        <w:t>:</w:t>
      </w:r>
    </w:p>
    <w:p w14:paraId="2A951AAF" w14:textId="14DA5266" w:rsidR="00EB5BF7" w:rsidRDefault="00EB5BF7" w:rsidP="0007146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</w:p>
    <w:p w14:paraId="1697BF57" w14:textId="3627D4DE" w:rsidR="00EB5BF7" w:rsidRDefault="00EB5BF7" w:rsidP="0007146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Статью 1 Главы 3 изложить в следующей редакции:</w:t>
      </w:r>
    </w:p>
    <w:p w14:paraId="2D44921D" w14:textId="77777777" w:rsidR="00EB5BF7" w:rsidRDefault="00EB5BF7" w:rsidP="00071465">
      <w:pPr>
        <w:jc w:val="both"/>
        <w:rPr>
          <w:rFonts w:ascii="Liberation Serif" w:hAnsi="Liberation Serif"/>
        </w:rPr>
      </w:pPr>
    </w:p>
    <w:p w14:paraId="699E4D70" w14:textId="352D7DEC" w:rsidR="00071465" w:rsidRDefault="00071465" w:rsidP="00071465">
      <w:pPr>
        <w:jc w:val="both"/>
        <w:rPr>
          <w:rFonts w:ascii="Liberation Serif" w:hAnsi="Liberation Serif"/>
          <w:b/>
          <w:bCs/>
        </w:rPr>
      </w:pPr>
      <w:r>
        <w:rPr>
          <w:rFonts w:ascii="Liberation Serif" w:hAnsi="Liberation Serif"/>
        </w:rPr>
        <w:t>«</w:t>
      </w:r>
      <w:r w:rsidRPr="00071465">
        <w:rPr>
          <w:rFonts w:ascii="Liberation Serif" w:hAnsi="Liberation Serif"/>
          <w:b/>
          <w:bCs/>
        </w:rPr>
        <w:t>Статья 1. Размер оплаты труда</w:t>
      </w:r>
    </w:p>
    <w:p w14:paraId="1193A572" w14:textId="707648AA" w:rsidR="00B52C06" w:rsidRPr="00B52C06" w:rsidRDefault="00B52C06" w:rsidP="00B52C06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</w:t>
      </w:r>
      <w:r w:rsidRPr="00B52C06">
        <w:rPr>
          <w:rFonts w:ascii="Liberation Serif" w:hAnsi="Liberation Serif"/>
        </w:rPr>
        <w:t>Установить размер оплаты труда депутата</w:t>
      </w:r>
      <w:r w:rsidR="00E52D65">
        <w:rPr>
          <w:rFonts w:ascii="Liberation Serif" w:hAnsi="Liberation Serif"/>
        </w:rPr>
        <w:t>,</w:t>
      </w:r>
      <w:r w:rsidRPr="00B52C06">
        <w:rPr>
          <w:rFonts w:ascii="Liberation Serif" w:hAnsi="Liberation Serif"/>
        </w:rPr>
        <w:t xml:space="preserve"> </w:t>
      </w:r>
      <w:r w:rsidR="00364F89">
        <w:rPr>
          <w:rFonts w:ascii="Liberation Serif" w:hAnsi="Liberation Serif"/>
        </w:rPr>
        <w:t xml:space="preserve">замещающего должность в </w:t>
      </w:r>
      <w:r w:rsidRPr="00B52C06">
        <w:rPr>
          <w:rFonts w:ascii="Liberation Serif" w:hAnsi="Liberation Serif"/>
        </w:rPr>
        <w:t>Дум</w:t>
      </w:r>
      <w:r w:rsidR="00364F89">
        <w:rPr>
          <w:rFonts w:ascii="Liberation Serif" w:hAnsi="Liberation Serif"/>
        </w:rPr>
        <w:t>е</w:t>
      </w:r>
      <w:r w:rsidRPr="00B52C06">
        <w:rPr>
          <w:rFonts w:ascii="Liberation Serif" w:hAnsi="Liberation Serif"/>
        </w:rPr>
        <w:t xml:space="preserve"> городского округа</w:t>
      </w:r>
      <w:r w:rsidR="00EB5BF7">
        <w:rPr>
          <w:rFonts w:ascii="Liberation Serif" w:hAnsi="Liberation Serif"/>
        </w:rPr>
        <w:t xml:space="preserve"> Красноуфимск</w:t>
      </w:r>
      <w:r w:rsidRPr="00B52C06">
        <w:rPr>
          <w:rFonts w:ascii="Liberation Serif" w:hAnsi="Liberation Serif"/>
        </w:rPr>
        <w:t>, осуществляющего свои полномочия на постоянной основе</w:t>
      </w:r>
      <w:r w:rsidR="00E52D65">
        <w:rPr>
          <w:rFonts w:ascii="Liberation Serif" w:hAnsi="Liberation Serif"/>
        </w:rPr>
        <w:t>,</w:t>
      </w:r>
      <w:r w:rsidRPr="00B52C06">
        <w:rPr>
          <w:rFonts w:ascii="Liberation Serif" w:hAnsi="Liberation Serif"/>
        </w:rPr>
        <w:t xml:space="preserve"> и председателя ревизионной комиссии, замещающего муниципальную должность, из расчета 4</w:t>
      </w:r>
      <w:r>
        <w:rPr>
          <w:rFonts w:ascii="Liberation Serif" w:hAnsi="Liberation Serif"/>
        </w:rPr>
        <w:t>5</w:t>
      </w:r>
      <w:r w:rsidRPr="00B52C06">
        <w:rPr>
          <w:rFonts w:ascii="Liberation Serif" w:hAnsi="Liberation Serif"/>
        </w:rPr>
        <w:t>,5 оклада в год в виде денежного содержания, которое состоит из:</w:t>
      </w:r>
    </w:p>
    <w:p w14:paraId="683EB731" w14:textId="322ED22B" w:rsidR="00B52C06" w:rsidRPr="00B52C06" w:rsidRDefault="00B52C06" w:rsidP="00B52C06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</w:t>
      </w:r>
      <w:r w:rsidRPr="00B52C06">
        <w:rPr>
          <w:rFonts w:ascii="Liberation Serif" w:hAnsi="Liberation Serif"/>
        </w:rPr>
        <w:t>1)</w:t>
      </w:r>
      <w:r w:rsidRPr="00B52C06">
        <w:rPr>
          <w:rFonts w:ascii="Liberation Serif" w:hAnsi="Liberation Serif"/>
        </w:rPr>
        <w:tab/>
        <w:t xml:space="preserve">Должностного оклада </w:t>
      </w:r>
      <w:r>
        <w:rPr>
          <w:rFonts w:ascii="Liberation Serif" w:hAnsi="Liberation Serif"/>
        </w:rPr>
        <w:t>30</w:t>
      </w:r>
      <w:r w:rsidRPr="00B52C06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689</w:t>
      </w:r>
      <w:r w:rsidRPr="00B52C06">
        <w:rPr>
          <w:rFonts w:ascii="Liberation Serif" w:hAnsi="Liberation Serif"/>
        </w:rPr>
        <w:t xml:space="preserve"> рубл</w:t>
      </w:r>
      <w:r>
        <w:rPr>
          <w:rFonts w:ascii="Liberation Serif" w:hAnsi="Liberation Serif"/>
        </w:rPr>
        <w:t>ей</w:t>
      </w:r>
      <w:r w:rsidRPr="00B52C06">
        <w:rPr>
          <w:rFonts w:ascii="Liberation Serif" w:hAnsi="Liberation Serif"/>
        </w:rPr>
        <w:t xml:space="preserve"> в месяц;</w:t>
      </w:r>
    </w:p>
    <w:p w14:paraId="4906B628" w14:textId="25E6F772" w:rsidR="00B52C06" w:rsidRPr="00B52C06" w:rsidRDefault="00B52C06" w:rsidP="00B52C06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</w:t>
      </w:r>
      <w:r w:rsidRPr="00B52C06">
        <w:rPr>
          <w:rFonts w:ascii="Liberation Serif" w:hAnsi="Liberation Serif"/>
        </w:rPr>
        <w:t>2)</w:t>
      </w:r>
      <w:r w:rsidRPr="00B52C06">
        <w:rPr>
          <w:rFonts w:ascii="Liberation Serif" w:hAnsi="Liberation Serif"/>
        </w:rPr>
        <w:tab/>
        <w:t>Ежемесячных надбавок и иных дополнительных выплат:</w:t>
      </w:r>
    </w:p>
    <w:p w14:paraId="2186F0D4" w14:textId="14419750" w:rsidR="00B52C06" w:rsidRPr="00B52C06" w:rsidRDefault="00B52C06" w:rsidP="00B52C06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</w:t>
      </w:r>
      <w:r w:rsidRPr="00B52C06">
        <w:rPr>
          <w:rFonts w:ascii="Liberation Serif" w:hAnsi="Liberation Serif"/>
        </w:rPr>
        <w:t>а) надбавка к должностному окладу за особые условия в размете ст</w:t>
      </w:r>
      <w:r w:rsidR="00E52D65">
        <w:rPr>
          <w:rFonts w:ascii="Liberation Serif" w:hAnsi="Liberation Serif"/>
        </w:rPr>
        <w:t>а</w:t>
      </w:r>
      <w:r w:rsidRPr="00B52C06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пят</w:t>
      </w:r>
      <w:r w:rsidR="00E52D65">
        <w:rPr>
          <w:rFonts w:ascii="Liberation Serif" w:hAnsi="Liberation Serif"/>
        </w:rPr>
        <w:t>и</w:t>
      </w:r>
      <w:r>
        <w:rPr>
          <w:rFonts w:ascii="Liberation Serif" w:hAnsi="Liberation Serif"/>
        </w:rPr>
        <w:t>десят</w:t>
      </w:r>
      <w:r w:rsidR="00E52D65">
        <w:rPr>
          <w:rFonts w:ascii="Liberation Serif" w:hAnsi="Liberation Serif"/>
        </w:rPr>
        <w:t>и</w:t>
      </w:r>
      <w:r>
        <w:rPr>
          <w:rFonts w:ascii="Liberation Serif" w:hAnsi="Liberation Serif"/>
        </w:rPr>
        <w:t xml:space="preserve"> четыре</w:t>
      </w:r>
      <w:r w:rsidR="00E52D65">
        <w:rPr>
          <w:rFonts w:ascii="Liberation Serif" w:hAnsi="Liberation Serif"/>
        </w:rPr>
        <w:t>х</w:t>
      </w:r>
      <w:r w:rsidRPr="00B52C06">
        <w:rPr>
          <w:rFonts w:ascii="Liberation Serif" w:hAnsi="Liberation Serif"/>
        </w:rPr>
        <w:t xml:space="preserve"> процент</w:t>
      </w:r>
      <w:r w:rsidR="00E52D65">
        <w:rPr>
          <w:rFonts w:ascii="Liberation Serif" w:hAnsi="Liberation Serif"/>
        </w:rPr>
        <w:t>ов</w:t>
      </w:r>
      <w:r w:rsidRPr="00B52C06">
        <w:rPr>
          <w:rFonts w:ascii="Liberation Serif" w:hAnsi="Liberation Serif"/>
        </w:rPr>
        <w:t xml:space="preserve"> должностного оклада;</w:t>
      </w:r>
    </w:p>
    <w:p w14:paraId="50D1B5C1" w14:textId="360A39D3" w:rsidR="00B52C06" w:rsidRPr="00B52C06" w:rsidRDefault="00B52C06" w:rsidP="00B52C06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</w:t>
      </w:r>
      <w:r w:rsidRPr="00B52C06">
        <w:rPr>
          <w:rFonts w:ascii="Liberation Serif" w:hAnsi="Liberation Serif"/>
        </w:rPr>
        <w:t>б) премия по результатам работы в размере ст</w:t>
      </w:r>
      <w:r w:rsidR="00E52D65">
        <w:rPr>
          <w:rFonts w:ascii="Liberation Serif" w:hAnsi="Liberation Serif"/>
        </w:rPr>
        <w:t>а</w:t>
      </w:r>
      <w:r w:rsidRPr="00B52C06">
        <w:rPr>
          <w:rFonts w:ascii="Liberation Serif" w:hAnsi="Liberation Serif"/>
        </w:rPr>
        <w:t xml:space="preserve"> процентов должностного оклада.</w:t>
      </w:r>
    </w:p>
    <w:p w14:paraId="5D3052BF" w14:textId="58A2855F" w:rsidR="001B0A26" w:rsidRDefault="00B52C06" w:rsidP="00B52C06">
      <w:pPr>
        <w:jc w:val="both"/>
        <w:rPr>
          <w:rFonts w:ascii="Liberation Serif" w:hAnsi="Liberation Serif"/>
        </w:rPr>
      </w:pPr>
      <w:r w:rsidRPr="00B52C06">
        <w:rPr>
          <w:rFonts w:ascii="Liberation Serif" w:hAnsi="Liberation Serif"/>
        </w:rPr>
        <w:t xml:space="preserve">      </w:t>
      </w:r>
      <w:r w:rsidR="004716D7">
        <w:rPr>
          <w:rFonts w:ascii="Liberation Serif" w:hAnsi="Liberation Serif"/>
        </w:rPr>
        <w:t xml:space="preserve"> </w:t>
      </w:r>
      <w:r w:rsidRPr="00B52C06">
        <w:rPr>
          <w:rFonts w:ascii="Liberation Serif" w:hAnsi="Liberation Serif"/>
        </w:rPr>
        <w:t>3) материальной помощи в размере трех окладов в год</w:t>
      </w:r>
      <w:r>
        <w:rPr>
          <w:rFonts w:ascii="Liberation Serif" w:hAnsi="Liberation Serif"/>
        </w:rPr>
        <w:t>.</w:t>
      </w:r>
      <w:r w:rsidRPr="00B52C06">
        <w:rPr>
          <w:rFonts w:ascii="Liberation Serif" w:hAnsi="Liberation Serif"/>
        </w:rPr>
        <w:t xml:space="preserve">      </w:t>
      </w:r>
    </w:p>
    <w:p w14:paraId="0A4A8AA9" w14:textId="147FCE5E" w:rsidR="00D92EC1" w:rsidRPr="00364F89" w:rsidRDefault="00D84E32" w:rsidP="00D92EC1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</w:t>
      </w:r>
      <w:r w:rsidR="001B0A26">
        <w:rPr>
          <w:rFonts w:ascii="Liberation Serif" w:hAnsi="Liberation Serif"/>
        </w:rPr>
        <w:t xml:space="preserve"> По результатам рассмотрения Думой городского округа Красноуфимск </w:t>
      </w:r>
      <w:r w:rsidR="005C333D">
        <w:rPr>
          <w:rFonts w:ascii="Liberation Serif" w:hAnsi="Liberation Serif"/>
        </w:rPr>
        <w:t>отчета</w:t>
      </w:r>
      <w:r>
        <w:rPr>
          <w:rFonts w:ascii="Liberation Serif" w:hAnsi="Liberation Serif"/>
        </w:rPr>
        <w:t xml:space="preserve"> </w:t>
      </w:r>
      <w:r w:rsidR="008C58BD">
        <w:rPr>
          <w:rFonts w:ascii="Liberation Serif" w:hAnsi="Liberation Serif"/>
        </w:rPr>
        <w:t xml:space="preserve">о результатах работы </w:t>
      </w:r>
      <w:r w:rsidR="005C333D">
        <w:rPr>
          <w:rFonts w:ascii="Liberation Serif" w:hAnsi="Liberation Serif"/>
        </w:rPr>
        <w:t>органа местного самоуправления Р</w:t>
      </w:r>
      <w:r>
        <w:rPr>
          <w:rFonts w:ascii="Liberation Serif" w:hAnsi="Liberation Serif"/>
        </w:rPr>
        <w:t>евизионной комиссии</w:t>
      </w:r>
      <w:r w:rsidR="005C333D">
        <w:rPr>
          <w:rFonts w:ascii="Liberation Serif" w:hAnsi="Liberation Serif"/>
        </w:rPr>
        <w:t xml:space="preserve"> за предшествующий год, в случае его принятия</w:t>
      </w:r>
      <w:r w:rsidR="001B0A26">
        <w:rPr>
          <w:rFonts w:ascii="Liberation Serif" w:hAnsi="Liberation Serif"/>
        </w:rPr>
        <w:t>, председателю Ревизионной комиссии, замещающему муниципальную должность, выплачивается единовременное поощрение в размере двух должностных окладов</w:t>
      </w:r>
      <w:r w:rsidR="00D92EC1">
        <w:rPr>
          <w:rFonts w:ascii="Liberation Serif" w:hAnsi="Liberation Serif"/>
        </w:rPr>
        <w:t xml:space="preserve">». </w:t>
      </w:r>
    </w:p>
    <w:p w14:paraId="68B62905" w14:textId="77777777" w:rsidR="00967104" w:rsidRPr="00F20667" w:rsidRDefault="00967104" w:rsidP="00967104">
      <w:pPr>
        <w:pStyle w:val="a3"/>
        <w:ind w:left="426"/>
        <w:jc w:val="both"/>
        <w:rPr>
          <w:rFonts w:ascii="Liberation Serif" w:hAnsi="Liberation Serif"/>
        </w:rPr>
      </w:pPr>
    </w:p>
    <w:p w14:paraId="2F50846D" w14:textId="360A5B45" w:rsidR="00D7739D" w:rsidRDefault="00D7739D" w:rsidP="002738ED">
      <w:pPr>
        <w:pStyle w:val="a3"/>
        <w:numPr>
          <w:ilvl w:val="0"/>
          <w:numId w:val="2"/>
        </w:numPr>
        <w:ind w:left="851" w:hanging="425"/>
        <w:jc w:val="both"/>
        <w:rPr>
          <w:rFonts w:ascii="Liberation Serif" w:hAnsi="Liberation Serif"/>
        </w:rPr>
      </w:pPr>
      <w:r w:rsidRPr="002738ED">
        <w:rPr>
          <w:rFonts w:ascii="Liberation Serif" w:hAnsi="Liberation Serif"/>
        </w:rPr>
        <w:t xml:space="preserve">Настоящее решение вступает в силу </w:t>
      </w:r>
      <w:r w:rsidR="00EB5BF7">
        <w:rPr>
          <w:rFonts w:ascii="Liberation Serif" w:hAnsi="Liberation Serif"/>
        </w:rPr>
        <w:t>с 1 июня 2024 года.</w:t>
      </w:r>
    </w:p>
    <w:p w14:paraId="3EF51ABF" w14:textId="77777777" w:rsidR="002738ED" w:rsidRPr="002738ED" w:rsidRDefault="002738ED" w:rsidP="002738ED">
      <w:pPr>
        <w:pStyle w:val="a3"/>
        <w:rPr>
          <w:rFonts w:ascii="Liberation Serif" w:hAnsi="Liberation Serif"/>
        </w:rPr>
      </w:pPr>
    </w:p>
    <w:p w14:paraId="5C0FE05C" w14:textId="77777777" w:rsidR="002738ED" w:rsidRPr="002738ED" w:rsidRDefault="002738ED" w:rsidP="002738ED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rFonts w:ascii="Liberation Serif" w:hAnsi="Liberation Serif"/>
        </w:rPr>
      </w:pPr>
      <w:r w:rsidRPr="00AB2426">
        <w:rPr>
          <w:rFonts w:ascii="Liberation Serif" w:hAnsi="Liberation Serif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681F147E" w14:textId="77777777" w:rsidR="009E40E7" w:rsidRDefault="0025159E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4. Контроль за исполнением настоящего решения возложить на постоянную депутатскую комиссию по местному самоуправлению и правовому регулированию.</w:t>
      </w:r>
    </w:p>
    <w:p w14:paraId="0B621545" w14:textId="77777777" w:rsidR="00967104" w:rsidRDefault="00967104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4CD6B655" w14:textId="77777777" w:rsidR="00127132" w:rsidRPr="00D634E0" w:rsidRDefault="00127132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641DB28B" w14:textId="77777777" w:rsidR="00D7739D" w:rsidRDefault="00D7739D" w:rsidP="00D7739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Думы городского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Глава городского округа</w:t>
      </w:r>
    </w:p>
    <w:p w14:paraId="62576C44" w14:textId="77777777" w:rsidR="00D7739D" w:rsidRDefault="00D7739D" w:rsidP="00D7739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округа Красноуфимск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Красноуфимск</w:t>
      </w:r>
      <w:proofErr w:type="spellEnd"/>
    </w:p>
    <w:p w14:paraId="4EE14A83" w14:textId="77777777" w:rsidR="00D7739D" w:rsidRDefault="00D7739D" w:rsidP="00D7739D">
      <w:pPr>
        <w:jc w:val="both"/>
        <w:rPr>
          <w:rFonts w:ascii="Liberation Serif" w:hAnsi="Liberation Serif"/>
        </w:rPr>
      </w:pPr>
    </w:p>
    <w:p w14:paraId="33F46D51" w14:textId="77777777" w:rsidR="00D7739D" w:rsidRDefault="00D7739D" w:rsidP="00D7739D">
      <w:pPr>
        <w:jc w:val="both"/>
        <w:rPr>
          <w:rFonts w:ascii="Liberation Serif" w:hAnsi="Liberation Serif"/>
        </w:rPr>
      </w:pPr>
    </w:p>
    <w:p w14:paraId="43127B37" w14:textId="77777777" w:rsidR="00D7739D" w:rsidRDefault="00D7739D" w:rsidP="00D7739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</w:t>
      </w:r>
      <w:r w:rsidR="00AF3311">
        <w:rPr>
          <w:rFonts w:ascii="Liberation Serif" w:hAnsi="Liberation Serif"/>
        </w:rPr>
        <w:t xml:space="preserve"> А.М. Худяков</w:t>
      </w:r>
      <w:r>
        <w:rPr>
          <w:rFonts w:ascii="Liberation Serif" w:hAnsi="Liberation Serif"/>
        </w:rPr>
        <w:t xml:space="preserve">                        _________________   М.А. Конев</w:t>
      </w:r>
    </w:p>
    <w:p w14:paraId="370DCF10" w14:textId="77777777" w:rsidR="00D7739D" w:rsidRDefault="00D7739D" w:rsidP="00D7739D">
      <w:pPr>
        <w:jc w:val="both"/>
        <w:rPr>
          <w:rFonts w:ascii="Liberation Serif" w:hAnsi="Liberation Serif"/>
        </w:rPr>
      </w:pPr>
    </w:p>
    <w:p w14:paraId="27CD69BD" w14:textId="3EE29FB9" w:rsidR="00D7739D" w:rsidRDefault="00D7739D" w:rsidP="00D7739D">
      <w:pPr>
        <w:jc w:val="both"/>
      </w:pPr>
      <w:r>
        <w:rPr>
          <w:rFonts w:ascii="Liberation Serif" w:hAnsi="Liberation Serif"/>
        </w:rPr>
        <w:t xml:space="preserve"> «_____» ______________202</w:t>
      </w:r>
      <w:r w:rsidR="005C333D">
        <w:rPr>
          <w:rFonts w:ascii="Liberation Serif" w:hAnsi="Liberation Serif"/>
        </w:rPr>
        <w:t>4</w:t>
      </w:r>
      <w:r>
        <w:t xml:space="preserve"> год                         </w:t>
      </w:r>
      <w:r w:rsidR="00AF3311">
        <w:t xml:space="preserve">  </w:t>
      </w:r>
      <w:proofErr w:type="gramStart"/>
      <w:r w:rsidR="00AF3311">
        <w:t xml:space="preserve"> </w:t>
      </w:r>
      <w:r>
        <w:t xml:space="preserve">  «</w:t>
      </w:r>
      <w:proofErr w:type="gramEnd"/>
      <w:r>
        <w:t>______» ______________202</w:t>
      </w:r>
      <w:r w:rsidR="005C333D">
        <w:t>4</w:t>
      </w:r>
      <w:r>
        <w:t xml:space="preserve"> год</w:t>
      </w:r>
    </w:p>
    <w:p w14:paraId="0E5E31BC" w14:textId="77777777"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14:paraId="03CBFD22" w14:textId="77777777"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sectPr w:rsidR="009E40E7" w:rsidRPr="00D634E0" w:rsidSect="00EB5BF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7111"/>
    <w:multiLevelType w:val="hybridMultilevel"/>
    <w:tmpl w:val="56C672C4"/>
    <w:lvl w:ilvl="0" w:tplc="59F47E2E">
      <w:start w:val="1"/>
      <w:numFmt w:val="decimal"/>
      <w:lvlText w:val="%1."/>
      <w:lvlJc w:val="left"/>
      <w:pPr>
        <w:ind w:left="1368" w:hanging="37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4C203BAC"/>
    <w:multiLevelType w:val="hybridMultilevel"/>
    <w:tmpl w:val="0A001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D36A7"/>
    <w:multiLevelType w:val="hybridMultilevel"/>
    <w:tmpl w:val="9C0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16FB8"/>
    <w:multiLevelType w:val="hybridMultilevel"/>
    <w:tmpl w:val="EFA4F536"/>
    <w:lvl w:ilvl="0" w:tplc="16948B1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E7"/>
    <w:rsid w:val="00025573"/>
    <w:rsid w:val="00071465"/>
    <w:rsid w:val="000A7DEA"/>
    <w:rsid w:val="000F1917"/>
    <w:rsid w:val="001078E6"/>
    <w:rsid w:val="00107C89"/>
    <w:rsid w:val="00127132"/>
    <w:rsid w:val="001B0A26"/>
    <w:rsid w:val="001D051B"/>
    <w:rsid w:val="00232202"/>
    <w:rsid w:val="0025159E"/>
    <w:rsid w:val="002722CB"/>
    <w:rsid w:val="002738ED"/>
    <w:rsid w:val="00277B18"/>
    <w:rsid w:val="0028167C"/>
    <w:rsid w:val="00331B8C"/>
    <w:rsid w:val="00364F89"/>
    <w:rsid w:val="00393189"/>
    <w:rsid w:val="003D0F8C"/>
    <w:rsid w:val="00437C90"/>
    <w:rsid w:val="004716D7"/>
    <w:rsid w:val="004B73E0"/>
    <w:rsid w:val="0050360F"/>
    <w:rsid w:val="0052575C"/>
    <w:rsid w:val="00541961"/>
    <w:rsid w:val="00566A84"/>
    <w:rsid w:val="00586DC9"/>
    <w:rsid w:val="005C333D"/>
    <w:rsid w:val="0066628E"/>
    <w:rsid w:val="007023D2"/>
    <w:rsid w:val="007938BB"/>
    <w:rsid w:val="00803B3E"/>
    <w:rsid w:val="00812365"/>
    <w:rsid w:val="0086453E"/>
    <w:rsid w:val="008B6D40"/>
    <w:rsid w:val="008C58BD"/>
    <w:rsid w:val="009218A9"/>
    <w:rsid w:val="00936ED8"/>
    <w:rsid w:val="00967104"/>
    <w:rsid w:val="009C5351"/>
    <w:rsid w:val="009E40E7"/>
    <w:rsid w:val="00A155A3"/>
    <w:rsid w:val="00AC0F92"/>
    <w:rsid w:val="00AF3311"/>
    <w:rsid w:val="00B52C06"/>
    <w:rsid w:val="00C72C9A"/>
    <w:rsid w:val="00D1640B"/>
    <w:rsid w:val="00D46098"/>
    <w:rsid w:val="00D50F8E"/>
    <w:rsid w:val="00D54C9D"/>
    <w:rsid w:val="00D634E0"/>
    <w:rsid w:val="00D7739D"/>
    <w:rsid w:val="00D84E32"/>
    <w:rsid w:val="00D92EC1"/>
    <w:rsid w:val="00DE16E6"/>
    <w:rsid w:val="00DF4186"/>
    <w:rsid w:val="00E2315D"/>
    <w:rsid w:val="00E231CA"/>
    <w:rsid w:val="00E41EE7"/>
    <w:rsid w:val="00E52D65"/>
    <w:rsid w:val="00EB5BF7"/>
    <w:rsid w:val="00EB7C16"/>
    <w:rsid w:val="00EF0F07"/>
    <w:rsid w:val="00F20667"/>
    <w:rsid w:val="00F3461E"/>
    <w:rsid w:val="00F9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393B7"/>
  <w15:chartTrackingRefBased/>
  <w15:docId w15:val="{66A68172-A822-453C-BF1E-24A90926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40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1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6308AA5750DE8900EFD8CA8CB48DA5F0AB73658D1F3372D78743E2B076F6FBFD0D0F8BA25921E889A79C41820DC2EA6DB724E3E95F2662O6e8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76308AA5750DE8900EFD8CA8CB48DA5F0AB73658D1F3372D78743E2B076F6FBFD0D0F8BA15E2BBADAE89D1DC75CD1EB6EB726E4F5O5eC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076308AA5750DE8900EFD8CA8CB48DA5F0A673658F153372D78743E2B076F6FBFD0D0F8BA90D71AADEA1C914D858C8F56BA926OEe5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76308AA5750DE8900EFC6C79AD8D3AFF2A82E6D8C1E3A218CD145B5EF26F0AEBD4D09DEE11D2DEF8BACC811C1539BBA2DFC29E5F343266777849A4AO2e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6308AA5750DE8900EFD8CA8CB48DA5F0AB73658D1F3372D78743E2B076F6FBFD0D0F8CA15F2BBADAE89D1DC75CD1EB6EB726E4F5O5e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23AD4-85AE-4F49-84C2-E73121AB9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12</cp:revision>
  <cp:lastPrinted>2024-05-30T11:34:00Z</cp:lastPrinted>
  <dcterms:created xsi:type="dcterms:W3CDTF">2024-05-21T06:22:00Z</dcterms:created>
  <dcterms:modified xsi:type="dcterms:W3CDTF">2024-05-30T11:34:00Z</dcterms:modified>
</cp:coreProperties>
</file>